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7E85" w:rsidTr="000A7E85">
        <w:tc>
          <w:tcPr>
            <w:tcW w:w="4788" w:type="dxa"/>
          </w:tcPr>
          <w:p w:rsidR="000A7E85" w:rsidRDefault="000A7E85" w:rsidP="000A7E85">
            <w:r>
              <w:t xml:space="preserve">Professional Knowledge: 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Addresses appropriate curriculum standards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Demonstrates ability to link present content with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Tahoma" w:eastAsia="Wingdings-Regular" w:hAnsi="Tahoma" w:cs="Tahoma"/>
                <w:sz w:val="18"/>
                <w:szCs w:val="18"/>
              </w:rPr>
              <w:t>past and future learning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Demonstrates an accurate knowledge of the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Tahoma" w:eastAsia="Wingdings-Regular" w:hAnsi="Tahoma" w:cs="Tahoma"/>
                <w:sz w:val="18"/>
                <w:szCs w:val="18"/>
              </w:rPr>
              <w:t>subject matter checking for understanding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Bases instruction on goals that reflect high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Tahoma" w:eastAsia="Wingdings-Regular" w:hAnsi="Tahoma" w:cs="Tahoma"/>
                <w:sz w:val="18"/>
                <w:szCs w:val="18"/>
              </w:rPr>
              <w:t>expectations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Demonstrates an understanding of the</w:t>
            </w:r>
          </w:p>
          <w:p w:rsidR="000A7E85" w:rsidRP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Tahoma" w:eastAsia="Wingdings-Regular" w:hAnsi="Tahoma" w:cs="Tahoma"/>
                <w:sz w:val="18"/>
                <w:szCs w:val="18"/>
              </w:rPr>
              <w:t xml:space="preserve">Knowledge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of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 xml:space="preserve"> development </w:t>
            </w:r>
          </w:p>
        </w:tc>
        <w:tc>
          <w:tcPr>
            <w:tcW w:w="4788" w:type="dxa"/>
          </w:tcPr>
          <w:p w:rsidR="000A7E85" w:rsidRDefault="000A7E85" w:rsidP="000A7E85">
            <w:r>
              <w:t xml:space="preserve">Specific Examples: </w:t>
            </w:r>
          </w:p>
        </w:tc>
      </w:tr>
      <w:tr w:rsidR="000A7E85" w:rsidTr="000A7E85">
        <w:tc>
          <w:tcPr>
            <w:tcW w:w="4788" w:type="dxa"/>
          </w:tcPr>
          <w:p w:rsidR="000A7E85" w:rsidRDefault="000A7E85" w:rsidP="000A7E85">
            <w:r>
              <w:t xml:space="preserve">Instructional Planning: 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Plans instruction and time for realistic pacing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Develops appropriate long- and short-range plans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 adapts plans</w:t>
            </w:r>
          </w:p>
          <w:p w:rsidR="000A7E85" w:rsidRDefault="000A7E85" w:rsidP="000A7E85"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Coordinates plans with appropriate colleagues</w:t>
            </w:r>
          </w:p>
        </w:tc>
        <w:tc>
          <w:tcPr>
            <w:tcW w:w="4788" w:type="dxa"/>
          </w:tcPr>
          <w:p w:rsidR="000A7E85" w:rsidRDefault="000A7E85" w:rsidP="000A7E85">
            <w:r>
              <w:t xml:space="preserve">Specific Examples: </w:t>
            </w:r>
          </w:p>
        </w:tc>
      </w:tr>
      <w:tr w:rsidR="000A7E85" w:rsidTr="000A7E85">
        <w:tc>
          <w:tcPr>
            <w:tcW w:w="4788" w:type="dxa"/>
          </w:tcPr>
          <w:p w:rsidR="000A7E85" w:rsidRDefault="000A7E85" w:rsidP="000A7E85">
            <w:r>
              <w:t>Instructional Delivery: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Addresses individual learning differences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Engages students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Builds on prior knowledge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Communicates clearly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Maximizes instructional learning time</w:t>
            </w:r>
          </w:p>
          <w:p w:rsidR="000A7E85" w:rsidRDefault="000A7E85" w:rsidP="000A7E85"/>
        </w:tc>
        <w:tc>
          <w:tcPr>
            <w:tcW w:w="4788" w:type="dxa"/>
          </w:tcPr>
          <w:p w:rsidR="000A7E85" w:rsidRDefault="000A7E85" w:rsidP="000A7E85">
            <w:r>
              <w:t>Specific Examples:</w:t>
            </w:r>
          </w:p>
          <w:p w:rsidR="000A7E85" w:rsidRDefault="000A7E85" w:rsidP="000A7E85"/>
        </w:tc>
      </w:tr>
      <w:tr w:rsidR="000A7E85" w:rsidTr="000A7E85">
        <w:tc>
          <w:tcPr>
            <w:tcW w:w="4788" w:type="dxa"/>
          </w:tcPr>
          <w:p w:rsidR="000A7E85" w:rsidRDefault="000A7E85" w:rsidP="000A7E85">
            <w:r>
              <w:t xml:space="preserve">Learning Environment: 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Tahoma" w:hAnsi="Tahoma" w:cs="Tahoma"/>
                <w:sz w:val="18"/>
                <w:szCs w:val="18"/>
              </w:rPr>
              <w:t>Arranges the classroom to maximize learning and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provides a safe environment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Establishes clear expectations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Maximizes instruction/minimal disruption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Establishes a climate of trust/teamwork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Listens and pays attention to students’ needs and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responses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hAnsi="Tahoma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hAnsi="Tahoma" w:cs="Wingdings-Regular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Maximizes instructional learning time by working</w:t>
            </w:r>
          </w:p>
          <w:p w:rsidR="000A7E85" w:rsidRDefault="000A7E85" w:rsidP="000A7E85">
            <w:r>
              <w:rPr>
                <w:rFonts w:ascii="Tahoma" w:hAnsi="Tahoma" w:cs="Tahoma"/>
                <w:sz w:val="18"/>
                <w:szCs w:val="18"/>
              </w:rPr>
              <w:t xml:space="preserve">with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students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individually and in groups</w:t>
            </w:r>
          </w:p>
        </w:tc>
        <w:tc>
          <w:tcPr>
            <w:tcW w:w="4788" w:type="dxa"/>
          </w:tcPr>
          <w:p w:rsidR="000A7E85" w:rsidRDefault="000A7E85" w:rsidP="000A7E85">
            <w:r>
              <w:t xml:space="preserve">Specific Examples: </w:t>
            </w:r>
          </w:p>
        </w:tc>
      </w:tr>
      <w:tr w:rsidR="000A7E85" w:rsidTr="000A7E85">
        <w:tc>
          <w:tcPr>
            <w:tcW w:w="4788" w:type="dxa"/>
          </w:tcPr>
          <w:p w:rsidR="000A7E85" w:rsidRDefault="000A7E85" w:rsidP="000A7E85">
            <w:r>
              <w:t xml:space="preserve">Professionalism: 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Adheres to laws/policies/regulations/practices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Maintains professional demeanor/behavior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Identifies personal strengths/weaknesses and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Tahoma" w:eastAsia="Wingdings-Regular" w:hAnsi="Tahoma" w:cs="Tahoma"/>
                <w:sz w:val="18"/>
                <w:szCs w:val="18"/>
              </w:rPr>
              <w:t>their impact on student learning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Builds positive relationship with parents</w:t>
            </w:r>
          </w:p>
          <w:p w:rsidR="000A7E85" w:rsidRDefault="000A7E85" w:rsidP="000A7E85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sz w:val="18"/>
                <w:szCs w:val="18"/>
              </w:rPr>
            </w:pPr>
            <w:r>
              <w:rPr>
                <w:rFonts w:ascii="Wingdings-Regular" w:eastAsia="Wingdings-Regular" w:cs="Wingdings-Regular"/>
                <w:sz w:val="18"/>
                <w:szCs w:val="18"/>
              </w:rPr>
              <w:t>.</w:t>
            </w:r>
            <w:r>
              <w:rPr>
                <w:rFonts w:ascii="Wingdings-Regular" w:eastAsia="Wingdings-Regular" w:cs="Wingdings-Regular" w:hint="eastAsia"/>
                <w:sz w:val="18"/>
                <w:szCs w:val="18"/>
              </w:rPr>
              <w:t></w:t>
            </w:r>
            <w:r>
              <w:rPr>
                <w:rFonts w:ascii="Wingdings-Regular" w:eastAsia="Wingdings-Regular" w:cs="Wingdings-Regular"/>
                <w:sz w:val="18"/>
                <w:szCs w:val="18"/>
              </w:rPr>
              <w:t xml:space="preserve"> </w:t>
            </w:r>
            <w:r>
              <w:rPr>
                <w:rFonts w:ascii="Tahoma" w:eastAsia="Wingdings-Regular" w:hAnsi="Tahoma" w:cs="Tahoma"/>
                <w:sz w:val="18"/>
                <w:szCs w:val="18"/>
              </w:rPr>
              <w:t>Sets goals for improvement</w:t>
            </w:r>
          </w:p>
          <w:p w:rsidR="000A7E85" w:rsidRDefault="000A7E85" w:rsidP="000A7E85"/>
        </w:tc>
        <w:tc>
          <w:tcPr>
            <w:tcW w:w="4788" w:type="dxa"/>
          </w:tcPr>
          <w:p w:rsidR="000A7E85" w:rsidRDefault="000A7E85" w:rsidP="000A7E85">
            <w:r>
              <w:t xml:space="preserve">Specific Examples: </w:t>
            </w:r>
          </w:p>
        </w:tc>
      </w:tr>
    </w:tbl>
    <w:p w:rsidR="000A7E85" w:rsidRDefault="000A7E85">
      <w:r>
        <w:t>Teacher Observed ________________________ Date and Time___________________</w:t>
      </w:r>
      <w:bookmarkStart w:id="0" w:name="_GoBack"/>
      <w:bookmarkEnd w:id="0"/>
    </w:p>
    <w:p w:rsidR="000A7E85" w:rsidRDefault="000A7E85">
      <w:r>
        <w:br w:type="page"/>
      </w:r>
    </w:p>
    <w:p w:rsidR="000A7E85" w:rsidRDefault="000A7E85">
      <w:r>
        <w:lastRenderedPageBreak/>
        <w:t xml:space="preserve">Areas to work on: </w:t>
      </w:r>
    </w:p>
    <w:p w:rsidR="000A7E85" w:rsidRDefault="000A7E85"/>
    <w:p w:rsidR="000A7E85" w:rsidRDefault="000A7E85"/>
    <w:p w:rsidR="000A7E85" w:rsidRDefault="000A7E85"/>
    <w:p w:rsidR="000A7E85" w:rsidRDefault="000A7E85"/>
    <w:p w:rsidR="000A7E85" w:rsidRDefault="000A7E85"/>
    <w:p w:rsidR="000A7E85" w:rsidRDefault="000A7E85"/>
    <w:p w:rsidR="000A7E85" w:rsidRDefault="000A7E85">
      <w:r>
        <w:t>Observation Notes:</w:t>
      </w:r>
    </w:p>
    <w:p w:rsidR="000A7E85" w:rsidRDefault="000A7E85"/>
    <w:p w:rsidR="000A7E85" w:rsidRDefault="000A7E85">
      <w:r>
        <w:br w:type="page"/>
      </w:r>
    </w:p>
    <w:p w:rsidR="00D710A0" w:rsidRDefault="000A7E85">
      <w:r>
        <w:lastRenderedPageBreak/>
        <w:t>rved: _______________________</w:t>
      </w:r>
      <w:proofErr w:type="gramStart"/>
      <w:r>
        <w:t>_  Date</w:t>
      </w:r>
      <w:proofErr w:type="gramEnd"/>
      <w:r>
        <w:t xml:space="preserve"> and Time: _____________________________</w:t>
      </w:r>
    </w:p>
    <w:sectPr w:rsidR="00D710A0" w:rsidSect="00D7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85"/>
    <w:rsid w:val="000A7E85"/>
    <w:rsid w:val="00390097"/>
    <w:rsid w:val="003E2013"/>
    <w:rsid w:val="008B1392"/>
    <w:rsid w:val="00D710A0"/>
    <w:rsid w:val="00E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C722"/>
  <w15:chartTrackingRefBased/>
  <w15:docId w15:val="{F32EAA7A-55E8-4FAB-99F4-43836CAE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ECEC Director</dc:creator>
  <cp:keywords/>
  <dc:description/>
  <cp:lastModifiedBy>ECEC Director</cp:lastModifiedBy>
  <cp:revision>1</cp:revision>
  <cp:lastPrinted>2017-09-27T16:58:00Z</cp:lastPrinted>
  <dcterms:created xsi:type="dcterms:W3CDTF">2017-09-27T16:46:00Z</dcterms:created>
  <dcterms:modified xsi:type="dcterms:W3CDTF">2017-09-28T12:29:00Z</dcterms:modified>
</cp:coreProperties>
</file>